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FPV TREND Kft.</w:t>
      </w: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 xml:space="preserve"> – www.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foterbar</w:t>
      </w: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.hu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Utolsó módosítás: 2025. május 19.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z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FPV TREND Kft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. (székhely: 7621 Pécs,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Jókai utca 1</w:t>
      </w:r>
      <w:proofErr w:type="gram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.,</w:t>
      </w:r>
      <w:proofErr w:type="gram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e-mail: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foterbar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@gmail.com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telefonszám: +36 20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502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4144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) mint adatkezelő ezúton tájékoztatja a weboldal látogatóit a személyes adatok kezelésével kapcsolatos legfontosabb tudnivalókról a 2016/679/EU rendelet (Általános Adatvédelmi Rendelet, GDPR) előírásai alapján.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1. Az adatkezelő adatai</w:t>
      </w:r>
      <w:bookmarkStart w:id="0" w:name="_GoBack"/>
      <w:bookmarkEnd w:id="0"/>
    </w:p>
    <w:p w:rsidR="00984CD9" w:rsidRPr="00984CD9" w:rsidRDefault="00984CD9" w:rsidP="00984CD9">
      <w:pPr>
        <w:numPr>
          <w:ilvl w:val="0"/>
          <w:numId w:val="1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Cégnév: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FPV TREND Kft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.</w:t>
      </w:r>
    </w:p>
    <w:p w:rsidR="00984CD9" w:rsidRPr="00984CD9" w:rsidRDefault="00984CD9" w:rsidP="00984CD9">
      <w:pPr>
        <w:numPr>
          <w:ilvl w:val="0"/>
          <w:numId w:val="1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Székhely: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7621 Pécs,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Jókai utc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 1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.</w:t>
      </w:r>
    </w:p>
    <w:p w:rsidR="00984CD9" w:rsidRPr="00984CD9" w:rsidRDefault="00984CD9" w:rsidP="00984CD9">
      <w:pPr>
        <w:numPr>
          <w:ilvl w:val="0"/>
          <w:numId w:val="1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Adószám: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23848173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-2-02</w:t>
      </w:r>
    </w:p>
    <w:p w:rsidR="00984CD9" w:rsidRPr="00984CD9" w:rsidRDefault="00984CD9" w:rsidP="00984CD9">
      <w:pPr>
        <w:numPr>
          <w:ilvl w:val="0"/>
          <w:numId w:val="1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proofErr w:type="spellStart"/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Cégjegyékszám</w:t>
      </w:r>
      <w:proofErr w:type="spellEnd"/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 02 09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078691</w:t>
      </w:r>
    </w:p>
    <w:p w:rsidR="00984CD9" w:rsidRPr="00984CD9" w:rsidRDefault="00984CD9" w:rsidP="00984CD9">
      <w:pPr>
        <w:numPr>
          <w:ilvl w:val="0"/>
          <w:numId w:val="1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E-mail cím: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foterbar@gmail.com</w:t>
      </w:r>
    </w:p>
    <w:p w:rsidR="00984CD9" w:rsidRPr="00984CD9" w:rsidRDefault="00984CD9" w:rsidP="00984CD9">
      <w:pPr>
        <w:numPr>
          <w:ilvl w:val="0"/>
          <w:numId w:val="1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Telefonszám: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+36 20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502 4144</w:t>
      </w:r>
    </w:p>
    <w:p w:rsidR="00984CD9" w:rsidRPr="00984CD9" w:rsidRDefault="00984CD9" w:rsidP="00984CD9">
      <w:pPr>
        <w:numPr>
          <w:ilvl w:val="0"/>
          <w:numId w:val="1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Weboldal: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</w:t>
      </w:r>
      <w:hyperlink r:id="rId5" w:history="1">
        <w:r w:rsidRPr="00966A4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https://foterbar.hu</w:t>
        </w:r>
      </w:hyperlink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2. Az adatkezelés célja, jogalapja és kezelt adatok köre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 honlapon történő kapcsolatfelvétel során kizárólag a látogatók által önkéntesen megadott adatokat kezeljük.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31"/>
          <w:szCs w:val="31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 xml:space="preserve">2.1 </w:t>
      </w:r>
      <w:proofErr w:type="spellStart"/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>Kapcsolatfelvételi</w:t>
      </w:r>
      <w:proofErr w:type="spellEnd"/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 xml:space="preserve"> űrlap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Cél: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Kapcsolattartás, érdeklődés megválaszolása, ajánlatkérés kezelése.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Kezelt adatok köre:</w:t>
      </w:r>
    </w:p>
    <w:p w:rsidR="00984CD9" w:rsidRPr="00984CD9" w:rsidRDefault="00984CD9" w:rsidP="00984CD9">
      <w:pPr>
        <w:numPr>
          <w:ilvl w:val="0"/>
          <w:numId w:val="2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Teljes név</w:t>
      </w:r>
    </w:p>
    <w:p w:rsidR="00984CD9" w:rsidRPr="00984CD9" w:rsidRDefault="00984CD9" w:rsidP="00984CD9">
      <w:pPr>
        <w:numPr>
          <w:ilvl w:val="0"/>
          <w:numId w:val="2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E-mail cím</w:t>
      </w:r>
    </w:p>
    <w:p w:rsidR="00984CD9" w:rsidRPr="00984CD9" w:rsidRDefault="00984CD9" w:rsidP="00984CD9">
      <w:pPr>
        <w:numPr>
          <w:ilvl w:val="0"/>
          <w:numId w:val="2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Üzenet szövege</w:t>
      </w:r>
    </w:p>
    <w:p w:rsidR="00984CD9" w:rsidRPr="00984CD9" w:rsidRDefault="00984CD9" w:rsidP="00984CD9">
      <w:pPr>
        <w:numPr>
          <w:ilvl w:val="0"/>
          <w:numId w:val="2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IP-cím (technikai adatként rögzülhet)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Jogalap: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Az Ön önkéntes hozzájárulása a GDPR 6. cikk (1) bekezdés a) pontja alapján.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Adatkezelés időtartama: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Az adatokat a kapcsolat lezárásáig, de legfeljebb 6 hónapig őrizzük meg, </w:t>
      </w:r>
      <w:proofErr w:type="gram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kivéve</w:t>
      </w:r>
      <w:proofErr w:type="gram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ha jogszabály másként nem rendelkezik vagy újabb kapcsolatfelvétel nem történik.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 xml:space="preserve">3. </w:t>
      </w:r>
      <w:proofErr w:type="spellStart"/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Cookie-k</w:t>
      </w:r>
      <w:proofErr w:type="spellEnd"/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 xml:space="preserve"> (sütik) kezelése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lastRenderedPageBreak/>
        <w:t>A honlap működéséhez, használatának elemzéséhez és a felhasználói élmény javításához sütiket (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cookie-kat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) használunk.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31"/>
          <w:szCs w:val="31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>3.1 Milyen sütiket használunk?</w:t>
      </w:r>
    </w:p>
    <w:p w:rsidR="00984CD9" w:rsidRPr="00984CD9" w:rsidRDefault="00984CD9" w:rsidP="00984CD9">
      <w:pPr>
        <w:numPr>
          <w:ilvl w:val="0"/>
          <w:numId w:val="3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Működéshez szükséges sütik: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biztosítják az oldal alapfunkcióit.</w:t>
      </w:r>
    </w:p>
    <w:p w:rsidR="00984CD9" w:rsidRPr="00984CD9" w:rsidRDefault="00984CD9" w:rsidP="00984CD9">
      <w:pPr>
        <w:numPr>
          <w:ilvl w:val="0"/>
          <w:numId w:val="3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Statisztikai célú sütik: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 például a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Google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Analytics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által használt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cookie-k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melyek segítségével névtelen statisztikák készülnek a látogatói viselkedésről.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31"/>
          <w:szCs w:val="31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 xml:space="preserve">3.2 </w:t>
      </w:r>
      <w:proofErr w:type="spellStart"/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>Google</w:t>
      </w:r>
      <w:proofErr w:type="spellEnd"/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 xml:space="preserve"> </w:t>
      </w:r>
      <w:proofErr w:type="spellStart"/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>Analytics</w:t>
      </w:r>
      <w:proofErr w:type="spellEnd"/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A weboldal a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Google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Analytics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szolgáltatást használja a látogatottság elemzésére. Ez a rendszer sütik segítségével anonim módon gyűjt adatokat, például:</w:t>
      </w:r>
    </w:p>
    <w:p w:rsidR="00984CD9" w:rsidRPr="00984CD9" w:rsidRDefault="00984CD9" w:rsidP="00984CD9">
      <w:pPr>
        <w:numPr>
          <w:ilvl w:val="0"/>
          <w:numId w:val="4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IP-cím (rövidített formában)</w:t>
      </w:r>
    </w:p>
    <w:p w:rsidR="00984CD9" w:rsidRPr="00984CD9" w:rsidRDefault="00984CD9" w:rsidP="00984CD9">
      <w:pPr>
        <w:numPr>
          <w:ilvl w:val="0"/>
          <w:numId w:val="4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Megtekintett oldalak</w:t>
      </w:r>
    </w:p>
    <w:p w:rsidR="00984CD9" w:rsidRPr="00984CD9" w:rsidRDefault="00984CD9" w:rsidP="00984CD9">
      <w:pPr>
        <w:numPr>
          <w:ilvl w:val="0"/>
          <w:numId w:val="4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Látogatás időtartama</w:t>
      </w:r>
    </w:p>
    <w:p w:rsidR="00984CD9" w:rsidRPr="00984CD9" w:rsidRDefault="00984CD9" w:rsidP="00984CD9">
      <w:pPr>
        <w:numPr>
          <w:ilvl w:val="0"/>
          <w:numId w:val="4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Böngésző típusa, eszköz típusa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A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Google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az Egyesült Államokban található szervereken dolgozza fel az adatokat, de az EU és az USA közötti </w:t>
      </w: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Adatvédelmi Keretrendszer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 (Data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Privacy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Framework) értelmében megfelel az európai adatvédelmi előírásoknak.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További információ: https://policies.google.com/privacy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Jogalap: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A statisztikai sütik használatára vonatkozóan az Ön hozzájárulása szükséges.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31"/>
          <w:szCs w:val="31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1"/>
          <w:szCs w:val="31"/>
          <w:lang w:eastAsia="hu-HU"/>
        </w:rPr>
        <w:t>3.3 Hozzájárulás kezelése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 weboldal első látogatásakor felugró ablakban lehetőséget biztosítunk a sütik elfogadására vagy elutasítására.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4. Adattárolás és adatbiztonság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A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Littke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Pezsgőház Kft. gondoskodik a személyes adatok biztonságáról. A megadott adatokat biztonságos, felhőalapú tárhelyen (pl.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GDPR-kompatibilis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e-mail szolgáltató) tároljuk, amelyhez kizárólag az arra jogosult személyek férhetnek hozzá.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Nem alkalmazunk automatizált döntéshozatalt vagy profilalkotást.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5. Adattovábbítás harmadik fél részére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Az Ön adatait kizárólag az alábbi partnerek részére továbbítjuk, kizárólag a szolgáltatás biztosítása vagy statisztikai célok érdekében:</w:t>
      </w:r>
    </w:p>
    <w:tbl>
      <w:tblPr>
        <w:tblW w:w="11118" w:type="dxa"/>
        <w:tblInd w:w="-10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4393"/>
        <w:gridCol w:w="4315"/>
      </w:tblGrid>
      <w:tr w:rsidR="00984CD9" w:rsidRPr="00984CD9" w:rsidTr="00984CD9">
        <w:trPr>
          <w:tblHeader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84CD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Címzett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84CD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Cél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84CD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Jogalap</w:t>
            </w:r>
          </w:p>
        </w:tc>
      </w:tr>
      <w:tr w:rsidR="00984CD9" w:rsidRPr="00984CD9" w:rsidTr="00984CD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Google</w:t>
            </w:r>
            <w:proofErr w:type="spellEnd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 xml:space="preserve"> LLC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Webanalitika</w:t>
            </w:r>
            <w:proofErr w:type="spellEnd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 xml:space="preserve"> (</w:t>
            </w:r>
            <w:proofErr w:type="spellStart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Google</w:t>
            </w:r>
            <w:proofErr w:type="spellEnd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Analytics</w:t>
            </w:r>
            <w:proofErr w:type="spellEnd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Hozzájárulás</w:t>
            </w:r>
          </w:p>
        </w:tc>
      </w:tr>
      <w:tr w:rsidR="00984CD9" w:rsidRPr="00984CD9" w:rsidTr="00984CD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Tárhelyszolgáltató</w:t>
            </w:r>
            <w:proofErr w:type="spellEnd"/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A weboldal üzemeltetése és biztonsága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CD9" w:rsidRPr="00984CD9" w:rsidRDefault="00984CD9" w:rsidP="00984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84CD9">
              <w:rPr>
                <w:rFonts w:ascii="Times New Roman" w:eastAsia="Times New Roman" w:hAnsi="Times New Roman" w:cs="Times New Roman"/>
                <w:lang w:eastAsia="hu-HU"/>
              </w:rPr>
              <w:t>Jogos érdek</w:t>
            </w:r>
          </w:p>
        </w:tc>
      </w:tr>
    </w:tbl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 harmadik felek az adatokat saját adatvédelmi irányelveik szerint kezelik, azokat nem használhatják fel saját céljaikra.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6. Az érintettek jogai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Az Ön jogai az adatkezeléssel kapcsolatban: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Tájékoztatáshoz való jog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– Ön jogosult tudni, hogy milyen adatokat, milyen célból kezelünk.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Hozzáféréshez való jog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– jogosult másolatot kérni az Önről tárolt adatokról.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Helyesbítés joga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– kérheti a pontatlan adatok javítását.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Törléshez való jog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– kérheti az adatok törlését, ha már nincs szükség azokra.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Az adatkezelés korlátozásához való jog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Adathordozhatósághoz való jog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– kérheti az adatok más formátumban való továbbítását.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Tiltakozáshoz való jog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– jogosult tiltakozni az adatkezelés ellen.</w:t>
      </w:r>
    </w:p>
    <w:p w:rsidR="00984CD9" w:rsidRPr="00984CD9" w:rsidRDefault="00984CD9" w:rsidP="00984CD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Hozzájárulás visszavonása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– a hozzájárulását bármikor visszavonhatja.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Kapcsolatfelvétel jogaival kapcsolatban: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Kérjük, írjon az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foterbar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@gmail.com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címre.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7. Jogorvoslati lehetőségek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Amennyiben úgy véli, hogy adatkezelésünk nem felel meg a jogszabályoknak, panasszal élhet a következő hatóságnál:</w:t>
      </w:r>
    </w:p>
    <w:p w:rsidR="00984CD9" w:rsidRPr="00984CD9" w:rsidRDefault="00984CD9" w:rsidP="00984CD9">
      <w:pPr>
        <w:numPr>
          <w:ilvl w:val="0"/>
          <w:numId w:val="6"/>
        </w:numPr>
        <w:spacing w:before="100" w:beforeAutospacing="1" w:after="100" w:afterAutospacing="1" w:line="240" w:lineRule="auto"/>
        <w:ind w:firstLine="18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Nemzeti Adatvédelmi és Információszabadság Hatóság (NAIH)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Cím: 1055 Budapest, Falk Miksa utca 9-11.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Weboldal: </w:t>
      </w:r>
      <w:hyperlink r:id="rId6" w:history="1">
        <w:r w:rsidRPr="00984CD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hu-HU"/>
          </w:rPr>
          <w:t>https://www.naih.hu</w:t>
        </w:r>
      </w:hyperlink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E-mail: </w:t>
      </w:r>
      <w:proofErr w:type="spellStart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ugyfelszolgalat</w:t>
      </w:r>
      <w:proofErr w:type="spellEnd"/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@naih.hu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Telefon: +36 (1) 391-1400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8"/>
          <w:szCs w:val="38"/>
          <w:lang w:eastAsia="hu-HU"/>
        </w:rPr>
      </w:pPr>
      <w:r w:rsidRPr="00984CD9">
        <w:rPr>
          <w:rFonts w:ascii="Arial" w:eastAsia="Times New Roman" w:hAnsi="Arial" w:cs="Arial"/>
          <w:b/>
          <w:bCs/>
          <w:color w:val="333333"/>
          <w:sz w:val="38"/>
          <w:szCs w:val="38"/>
          <w:lang w:eastAsia="hu-HU"/>
        </w:rPr>
        <w:t>8. Záró rendelkezések</w:t>
      </w:r>
    </w:p>
    <w:p w:rsidR="00984CD9" w:rsidRPr="00984CD9" w:rsidRDefault="00984CD9" w:rsidP="00984C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 jelen adatvédelmi tájékoztatót a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z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FPV TREND Kft</w:t>
      </w:r>
      <w:r w:rsidRPr="00984CD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. rendszeresen felülvizsgálja, és szükség esetén frissíti. A tájékoztató mindenkor elérhető a weboldalon.</w:t>
      </w:r>
    </w:p>
    <w:p w:rsidR="00440088" w:rsidRDefault="00440088"/>
    <w:sectPr w:rsidR="0044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7E62"/>
    <w:multiLevelType w:val="multilevel"/>
    <w:tmpl w:val="82EE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060DB"/>
    <w:multiLevelType w:val="multilevel"/>
    <w:tmpl w:val="FC8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36F13"/>
    <w:multiLevelType w:val="multilevel"/>
    <w:tmpl w:val="D922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C7C80"/>
    <w:multiLevelType w:val="multilevel"/>
    <w:tmpl w:val="112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A75D6"/>
    <w:multiLevelType w:val="multilevel"/>
    <w:tmpl w:val="A2D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F09C1"/>
    <w:multiLevelType w:val="multilevel"/>
    <w:tmpl w:val="B1A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36"/>
    <w:rsid w:val="00440088"/>
    <w:rsid w:val="00807A36"/>
    <w:rsid w:val="009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D92D7-223C-4047-9C44-29CF95F1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84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84C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84CD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84CD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8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4CD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8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ih.hu/" TargetMode="External"/><Relationship Id="rId5" Type="http://schemas.openxmlformats.org/officeDocument/2006/relationships/hyperlink" Target="https://foterb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3926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Bálint</dc:creator>
  <cp:keywords/>
  <dc:description/>
  <cp:lastModifiedBy>Kocsis Bálint</cp:lastModifiedBy>
  <cp:revision>2</cp:revision>
  <dcterms:created xsi:type="dcterms:W3CDTF">2026-02-03T13:41:00Z</dcterms:created>
  <dcterms:modified xsi:type="dcterms:W3CDTF">2026-02-03T13:47:00Z</dcterms:modified>
</cp:coreProperties>
</file>